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B8E78" w14:textId="77777777" w:rsidR="004D297F" w:rsidRPr="004D297F" w:rsidRDefault="00834ADB" w:rsidP="004D297F">
      <w:pPr>
        <w:rPr>
          <w:rFonts w:asciiTheme="minorHAnsi" w:hAnsiTheme="minorHAnsi"/>
          <w:sz w:val="18"/>
          <w:szCs w:val="18"/>
        </w:rPr>
      </w:pPr>
      <w:bookmarkStart w:id="0" w:name="_GoBack"/>
      <w:bookmarkEnd w:id="0"/>
      <w:r>
        <w:rPr>
          <w:rFonts w:asciiTheme="minorHAnsi" w:hAnsiTheme="minorHAnsi"/>
          <w:sz w:val="18"/>
          <w:szCs w:val="18"/>
        </w:rPr>
        <w:t>Příloha č. 7</w:t>
      </w:r>
      <w:r w:rsidR="004D297F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Smlouvy o poskytování služeb</w:t>
      </w:r>
    </w:p>
    <w:p w14:paraId="34155601" w14:textId="77777777" w:rsidR="004D297F" w:rsidRDefault="004D297F" w:rsidP="004D297F">
      <w:pPr>
        <w:rPr>
          <w:rFonts w:asciiTheme="minorHAnsi" w:hAnsiTheme="minorHAnsi"/>
          <w:b/>
          <w:sz w:val="18"/>
          <w:szCs w:val="18"/>
        </w:rPr>
      </w:pPr>
    </w:p>
    <w:p w14:paraId="319137FC" w14:textId="77777777" w:rsidR="004D297F" w:rsidRPr="004D297F" w:rsidRDefault="004D297F" w:rsidP="004D297F">
      <w:pPr>
        <w:rPr>
          <w:rFonts w:asciiTheme="minorHAnsi" w:hAnsiTheme="minorHAnsi"/>
          <w:b/>
          <w:color w:val="FF5200" w:themeColor="accent2"/>
          <w:sz w:val="34"/>
          <w:szCs w:val="34"/>
        </w:rPr>
      </w:pPr>
      <w:r w:rsidRPr="004D297F">
        <w:rPr>
          <w:rFonts w:asciiTheme="minorHAnsi" w:hAnsiTheme="minorHAnsi"/>
          <w:b/>
          <w:color w:val="FF5200" w:themeColor="accent2"/>
          <w:sz w:val="34"/>
          <w:szCs w:val="34"/>
        </w:rPr>
        <w:t>POPIS POŽADOVANÝCH POZIC REALIZAČNÍHO TÝMU</w:t>
      </w:r>
    </w:p>
    <w:p w14:paraId="2B1D8D4C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</w:p>
    <w:p w14:paraId="27C272C7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Součástí realizačního týmu jsou 3 role vedoucích pracovníků uvedených níže</w:t>
      </w:r>
    </w:p>
    <w:p w14:paraId="69BA11C9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1. Obchodní </w:t>
      </w:r>
      <w:proofErr w:type="spellStart"/>
      <w:r w:rsidRPr="004D297F">
        <w:rPr>
          <w:rFonts w:asciiTheme="minorHAnsi" w:hAnsiTheme="minorHAnsi"/>
          <w:sz w:val="18"/>
          <w:szCs w:val="18"/>
        </w:rPr>
        <w:t>Manager</w:t>
      </w:r>
      <w:proofErr w:type="spellEnd"/>
      <w:r w:rsidRPr="004D297F">
        <w:rPr>
          <w:rFonts w:asciiTheme="minorHAnsi" w:hAnsiTheme="minorHAnsi"/>
          <w:sz w:val="18"/>
          <w:szCs w:val="18"/>
        </w:rPr>
        <w:t xml:space="preserve"> pro implementaci/vedení služby  </w:t>
      </w:r>
    </w:p>
    <w:p w14:paraId="22492F87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2. Servisní </w:t>
      </w:r>
      <w:proofErr w:type="spellStart"/>
      <w:r w:rsidRPr="004D297F">
        <w:rPr>
          <w:rFonts w:asciiTheme="minorHAnsi" w:hAnsiTheme="minorHAnsi"/>
          <w:sz w:val="18"/>
          <w:szCs w:val="18"/>
        </w:rPr>
        <w:t>Manager</w:t>
      </w:r>
      <w:proofErr w:type="spellEnd"/>
      <w:r w:rsidRPr="004D297F">
        <w:rPr>
          <w:rFonts w:asciiTheme="minorHAnsi" w:hAnsiTheme="minorHAnsi"/>
          <w:sz w:val="18"/>
          <w:szCs w:val="18"/>
        </w:rPr>
        <w:t xml:space="preserve"> pro provoz služby </w:t>
      </w:r>
    </w:p>
    <w:p w14:paraId="6CB109E9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3. Technický </w:t>
      </w:r>
      <w:proofErr w:type="spellStart"/>
      <w:r w:rsidRPr="004D297F">
        <w:rPr>
          <w:rFonts w:asciiTheme="minorHAnsi" w:hAnsiTheme="minorHAnsi"/>
          <w:sz w:val="18"/>
          <w:szCs w:val="18"/>
        </w:rPr>
        <w:t>Manager</w:t>
      </w:r>
      <w:proofErr w:type="spellEnd"/>
      <w:r w:rsidRPr="004D297F">
        <w:rPr>
          <w:rFonts w:asciiTheme="minorHAnsi" w:hAnsiTheme="minorHAnsi"/>
          <w:sz w:val="18"/>
          <w:szCs w:val="18"/>
        </w:rPr>
        <w:t xml:space="preserve"> pro technické zajištění služby </w:t>
      </w:r>
    </w:p>
    <w:p w14:paraId="5ED60E81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</w:p>
    <w:p w14:paraId="54F74334" w14:textId="77777777" w:rsidR="004D297F" w:rsidRPr="004D297F" w:rsidRDefault="004D297F" w:rsidP="004D297F">
      <w:pPr>
        <w:pStyle w:val="Odstavecseseznamem"/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Obchodní </w:t>
      </w:r>
      <w:proofErr w:type="spellStart"/>
      <w:r w:rsidRPr="004D297F">
        <w:rPr>
          <w:rFonts w:asciiTheme="minorHAnsi" w:hAnsiTheme="minorHAnsi"/>
          <w:sz w:val="18"/>
          <w:szCs w:val="18"/>
        </w:rPr>
        <w:t>Manager</w:t>
      </w:r>
      <w:proofErr w:type="spellEnd"/>
      <w:r w:rsidRPr="004D297F">
        <w:rPr>
          <w:rFonts w:asciiTheme="minorHAnsi" w:hAnsiTheme="minorHAnsi"/>
          <w:sz w:val="18"/>
          <w:szCs w:val="18"/>
        </w:rPr>
        <w:t xml:space="preserve"> je role na straně dodavatele služeb, která odpovídá </w:t>
      </w:r>
      <w:proofErr w:type="gramStart"/>
      <w:r w:rsidRPr="004D297F">
        <w:rPr>
          <w:rFonts w:asciiTheme="minorHAnsi" w:hAnsiTheme="minorHAnsi"/>
          <w:sz w:val="18"/>
          <w:szCs w:val="18"/>
        </w:rPr>
        <w:t>za</w:t>
      </w:r>
      <w:proofErr w:type="gramEnd"/>
      <w:r w:rsidRPr="004D297F">
        <w:rPr>
          <w:rFonts w:asciiTheme="minorHAnsi" w:hAnsiTheme="minorHAnsi"/>
          <w:sz w:val="18"/>
          <w:szCs w:val="18"/>
        </w:rPr>
        <w:t>:</w:t>
      </w:r>
    </w:p>
    <w:p w14:paraId="2CDA01A7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Zpracování dílčích projektů optimalizace tiskových/kopírovacích služeb pro jednotlivé lokality</w:t>
      </w:r>
    </w:p>
    <w:p w14:paraId="427E1C64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Zajištění poskytování tiskových/multifunkčních zařízení do užívání (nájmu) objednatele (dodávka zařízení, termíny instalace/</w:t>
      </w:r>
      <w:proofErr w:type="spellStart"/>
      <w:r w:rsidRPr="004D297F">
        <w:rPr>
          <w:rFonts w:asciiTheme="minorHAnsi" w:hAnsiTheme="minorHAnsi"/>
          <w:sz w:val="18"/>
          <w:szCs w:val="18"/>
        </w:rPr>
        <w:t>deinstalace</w:t>
      </w:r>
      <w:proofErr w:type="spellEnd"/>
      <w:r w:rsidRPr="004D297F">
        <w:rPr>
          <w:rFonts w:asciiTheme="minorHAnsi" w:hAnsiTheme="minorHAnsi"/>
          <w:sz w:val="18"/>
          <w:szCs w:val="18"/>
        </w:rPr>
        <w:t>, přesuny zařízení)</w:t>
      </w:r>
    </w:p>
    <w:p w14:paraId="7B13EF0F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Aktuálnost smluvní dokumentace</w:t>
      </w:r>
    </w:p>
    <w:p w14:paraId="46C6FE45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Zajištění proškolení pověřených osob</w:t>
      </w:r>
    </w:p>
    <w:p w14:paraId="5B158597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Zajištění fakturace poskytovaných služeb v souladu se smlouvou (dle požadované struktury a rozpadu položek).</w:t>
      </w:r>
    </w:p>
    <w:p w14:paraId="63B2DA9A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Plánování a organizaci pravidelných hodnocení poskytované služby</w:t>
      </w:r>
    </w:p>
    <w:p w14:paraId="5F794399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Za aktuálnost konfigurační databáze jako např. seznam zařízení/komponentů poskytujících službu</w:t>
      </w:r>
    </w:p>
    <w:p w14:paraId="4A2335E0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Těsnou spolupráci se zákazníkem pro vzájemné budování důvěry</w:t>
      </w:r>
    </w:p>
    <w:p w14:paraId="43D69E6D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Ověřování spokojenosti uživatelů/zákazníka a řešení případných stížností</w:t>
      </w:r>
    </w:p>
    <w:p w14:paraId="1B88A373" w14:textId="77777777" w:rsidR="004D297F" w:rsidRPr="004D297F" w:rsidRDefault="004D297F" w:rsidP="004D297F">
      <w:pPr>
        <w:ind w:left="720"/>
        <w:rPr>
          <w:rFonts w:asciiTheme="minorHAnsi" w:hAnsiTheme="minorHAnsi"/>
          <w:sz w:val="18"/>
          <w:szCs w:val="18"/>
        </w:rPr>
      </w:pPr>
    </w:p>
    <w:p w14:paraId="63F3432C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Účastní se pravidelných jednání pracovní skupiny a řídicího výboru.</w:t>
      </w:r>
    </w:p>
    <w:p w14:paraId="0664EB5F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Očekávané kapacitní vytížení 20 % pracovní doby (po implementaci řešení).</w:t>
      </w:r>
    </w:p>
    <w:p w14:paraId="68A63CB4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Dostupnost telefonicky a mailem v pracovní době, reakce NBD.</w:t>
      </w:r>
    </w:p>
    <w:p w14:paraId="4C73B123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</w:p>
    <w:p w14:paraId="0D5F6D33" w14:textId="77777777" w:rsidR="004D297F" w:rsidRPr="004D297F" w:rsidRDefault="004D297F" w:rsidP="004D297F">
      <w:pPr>
        <w:pStyle w:val="Odstavecseseznamem"/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Servisní </w:t>
      </w:r>
      <w:proofErr w:type="spellStart"/>
      <w:r w:rsidRPr="004D297F">
        <w:rPr>
          <w:rFonts w:asciiTheme="minorHAnsi" w:hAnsiTheme="minorHAnsi"/>
          <w:sz w:val="18"/>
          <w:szCs w:val="18"/>
        </w:rPr>
        <w:t>Manager</w:t>
      </w:r>
      <w:proofErr w:type="spellEnd"/>
      <w:r w:rsidRPr="004D297F">
        <w:rPr>
          <w:rFonts w:asciiTheme="minorHAnsi" w:hAnsiTheme="minorHAnsi"/>
          <w:sz w:val="18"/>
          <w:szCs w:val="18"/>
        </w:rPr>
        <w:t xml:space="preserve"> je role na straně dodavatele služeb, která odpovídá za oblasti:</w:t>
      </w:r>
    </w:p>
    <w:p w14:paraId="20ECFD12" w14:textId="77777777" w:rsidR="004D297F" w:rsidRPr="004D297F" w:rsidRDefault="004D297F" w:rsidP="004D297F">
      <w:pPr>
        <w:pStyle w:val="Odstavecseseznamem"/>
        <w:numPr>
          <w:ilvl w:val="1"/>
          <w:numId w:val="34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Řízení: </w:t>
      </w:r>
    </w:p>
    <w:p w14:paraId="3EB55037" w14:textId="77777777" w:rsidR="004D297F" w:rsidRPr="004D297F" w:rsidRDefault="004D297F" w:rsidP="004D297F">
      <w:pPr>
        <w:pStyle w:val="Odstavecseseznamem"/>
        <w:numPr>
          <w:ilvl w:val="0"/>
          <w:numId w:val="36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Každodenní kontrolu, že poskytované služby přinášejí očekávaný užitek</w:t>
      </w:r>
    </w:p>
    <w:p w14:paraId="4CD31C0E" w14:textId="77777777" w:rsidR="004D297F" w:rsidRPr="004D297F" w:rsidRDefault="004D297F" w:rsidP="004D297F">
      <w:pPr>
        <w:pStyle w:val="Odstavecseseznamem"/>
        <w:numPr>
          <w:ilvl w:val="0"/>
          <w:numId w:val="36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Zajištění kontinuity a dostupnosti služeb</w:t>
      </w:r>
    </w:p>
    <w:p w14:paraId="59E82944" w14:textId="77777777" w:rsidR="004D297F" w:rsidRPr="004D297F" w:rsidRDefault="004D297F" w:rsidP="004D297F">
      <w:pPr>
        <w:pStyle w:val="Odstavecseseznamem"/>
        <w:numPr>
          <w:ilvl w:val="0"/>
          <w:numId w:val="36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Proaktivní zmírňování dopadů případného ohrožení plnění SLA</w:t>
      </w:r>
    </w:p>
    <w:p w14:paraId="3A83E9EC" w14:textId="77777777" w:rsidR="004D297F" w:rsidRPr="004D297F" w:rsidRDefault="004D297F" w:rsidP="004D297F">
      <w:pPr>
        <w:pStyle w:val="Odstavecseseznamem"/>
        <w:numPr>
          <w:ilvl w:val="0"/>
          <w:numId w:val="36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Správu eskalací v případě porušení kvality služeb a zajištění informovanosti zákazníka</w:t>
      </w:r>
    </w:p>
    <w:p w14:paraId="71B1E2DD" w14:textId="77777777" w:rsidR="004D297F" w:rsidRPr="004D297F" w:rsidRDefault="004D297F" w:rsidP="004D297F">
      <w:pPr>
        <w:pStyle w:val="Odstavecseseznamem"/>
        <w:numPr>
          <w:ilvl w:val="0"/>
          <w:numId w:val="36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lastRenderedPageBreak/>
        <w:t>Vedení provozní dokumentace (příručka služby) a její aktualizace</w:t>
      </w:r>
    </w:p>
    <w:p w14:paraId="50593A36" w14:textId="77777777" w:rsidR="004D297F" w:rsidRPr="004D297F" w:rsidRDefault="004D297F" w:rsidP="004D297F">
      <w:pPr>
        <w:pStyle w:val="Odstavecseseznamem"/>
        <w:numPr>
          <w:ilvl w:val="0"/>
          <w:numId w:val="36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Poskytování podkladů o provozu služky k pravidelným hodnocením</w:t>
      </w:r>
    </w:p>
    <w:p w14:paraId="0A1B0243" w14:textId="77777777" w:rsidR="004D297F" w:rsidRPr="004D297F" w:rsidRDefault="004D297F" w:rsidP="004D297F">
      <w:pPr>
        <w:pStyle w:val="Odstavecseseznamem"/>
        <w:numPr>
          <w:ilvl w:val="0"/>
          <w:numId w:val="36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Schvalování organizačních a provozních schémat dodavatele služby</w:t>
      </w:r>
    </w:p>
    <w:p w14:paraId="4932733F" w14:textId="77777777" w:rsidR="004D297F" w:rsidRPr="004D297F" w:rsidRDefault="004D297F" w:rsidP="004D297F">
      <w:pPr>
        <w:pStyle w:val="Odstavecseseznamem"/>
        <w:numPr>
          <w:ilvl w:val="0"/>
          <w:numId w:val="36"/>
        </w:numPr>
        <w:rPr>
          <w:rFonts w:asciiTheme="minorHAnsi" w:hAnsiTheme="minorHAnsi"/>
          <w:sz w:val="18"/>
          <w:szCs w:val="18"/>
        </w:rPr>
      </w:pPr>
      <w:proofErr w:type="spellStart"/>
      <w:r w:rsidRPr="004D297F">
        <w:rPr>
          <w:rFonts w:asciiTheme="minorHAnsi" w:hAnsiTheme="minorHAnsi"/>
          <w:sz w:val="18"/>
          <w:szCs w:val="18"/>
        </w:rPr>
        <w:t>Service</w:t>
      </w:r>
      <w:proofErr w:type="spellEnd"/>
      <w:r w:rsidRPr="004D297F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D297F">
        <w:rPr>
          <w:rFonts w:asciiTheme="minorHAnsi" w:hAnsiTheme="minorHAnsi"/>
          <w:sz w:val="18"/>
          <w:szCs w:val="18"/>
        </w:rPr>
        <w:t>Delivery</w:t>
      </w:r>
      <w:proofErr w:type="spellEnd"/>
      <w:r w:rsidRPr="004D297F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4D297F">
        <w:rPr>
          <w:rFonts w:asciiTheme="minorHAnsi" w:hAnsiTheme="minorHAnsi"/>
          <w:sz w:val="18"/>
          <w:szCs w:val="18"/>
        </w:rPr>
        <w:t>Manager</w:t>
      </w:r>
      <w:proofErr w:type="spellEnd"/>
      <w:r w:rsidRPr="004D297F">
        <w:rPr>
          <w:rFonts w:asciiTheme="minorHAnsi" w:hAnsiTheme="minorHAnsi"/>
          <w:sz w:val="18"/>
          <w:szCs w:val="18"/>
        </w:rPr>
        <w:t xml:space="preserve"> má znalosti procesního rámce ITIL</w:t>
      </w:r>
    </w:p>
    <w:p w14:paraId="2F7C067D" w14:textId="77777777" w:rsidR="004D297F" w:rsidRPr="004D297F" w:rsidRDefault="004D297F" w:rsidP="004D297F">
      <w:pPr>
        <w:pStyle w:val="Odstavecseseznamem"/>
        <w:ind w:left="1776"/>
        <w:rPr>
          <w:rFonts w:asciiTheme="minorHAnsi" w:hAnsiTheme="minorHAnsi"/>
          <w:sz w:val="18"/>
          <w:szCs w:val="18"/>
        </w:rPr>
      </w:pPr>
    </w:p>
    <w:p w14:paraId="4411B1A4" w14:textId="77777777" w:rsidR="004D297F" w:rsidRPr="004D297F" w:rsidRDefault="004D297F" w:rsidP="004D297F">
      <w:pPr>
        <w:pStyle w:val="Odstavecseseznamem"/>
        <w:numPr>
          <w:ilvl w:val="1"/>
          <w:numId w:val="34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Vylepšování a inovace:</w:t>
      </w:r>
    </w:p>
    <w:p w14:paraId="75D8BE4F" w14:textId="77777777" w:rsidR="004D297F" w:rsidRPr="004D297F" w:rsidRDefault="004D297F" w:rsidP="004D297F">
      <w:pPr>
        <w:pStyle w:val="Odstavecseseznamem"/>
        <w:numPr>
          <w:ilvl w:val="0"/>
          <w:numId w:val="37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Návrhy na zlepšení a změny strategie služeb  </w:t>
      </w:r>
    </w:p>
    <w:p w14:paraId="1709E5D2" w14:textId="77777777" w:rsidR="004D297F" w:rsidRPr="004D297F" w:rsidRDefault="004D297F" w:rsidP="004D297F">
      <w:pPr>
        <w:pStyle w:val="Odstavecseseznamem"/>
        <w:numPr>
          <w:ilvl w:val="0"/>
          <w:numId w:val="37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Prokazatelná reakce na podněty od zákazníka a zajištění dodržování dohodnutých akčních plánů</w:t>
      </w:r>
    </w:p>
    <w:p w14:paraId="71C26C59" w14:textId="77777777" w:rsidR="004D297F" w:rsidRPr="004D297F" w:rsidRDefault="004D297F" w:rsidP="004D297F">
      <w:pPr>
        <w:pStyle w:val="Odstavecseseznamem"/>
        <w:numPr>
          <w:ilvl w:val="0"/>
          <w:numId w:val="37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Reporting dosažené úrovně služeb a dalších trendů aspektů s ohledem na SLA, např. počty a kategorie tiketů</w:t>
      </w:r>
    </w:p>
    <w:p w14:paraId="4AC381FA" w14:textId="77777777" w:rsidR="004D297F" w:rsidRPr="004D297F" w:rsidRDefault="004D297F" w:rsidP="004D297F">
      <w:pPr>
        <w:pStyle w:val="Odstavecseseznamem"/>
        <w:numPr>
          <w:ilvl w:val="0"/>
          <w:numId w:val="37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Proaktivní analýzy trendů  pro určení rizikových oblastí</w:t>
      </w:r>
    </w:p>
    <w:p w14:paraId="495E202C" w14:textId="77777777" w:rsidR="004D297F" w:rsidRPr="004D297F" w:rsidRDefault="004D297F" w:rsidP="004D297F">
      <w:pPr>
        <w:pStyle w:val="Odstavecseseznamem"/>
        <w:numPr>
          <w:ilvl w:val="0"/>
          <w:numId w:val="37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Návrhy na optimalizaci služeb</w:t>
      </w:r>
    </w:p>
    <w:p w14:paraId="3B051558" w14:textId="77777777" w:rsidR="004D297F" w:rsidRPr="004D297F" w:rsidRDefault="004D297F" w:rsidP="004D297F">
      <w:pPr>
        <w:pStyle w:val="Odstavecseseznamem"/>
        <w:numPr>
          <w:ilvl w:val="0"/>
          <w:numId w:val="37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Implementace změnových programů</w:t>
      </w:r>
    </w:p>
    <w:p w14:paraId="4D10B73F" w14:textId="77777777" w:rsidR="004D297F" w:rsidRPr="004D297F" w:rsidRDefault="004D297F" w:rsidP="004D297F">
      <w:pPr>
        <w:pStyle w:val="Odstavecseseznamem"/>
        <w:numPr>
          <w:ilvl w:val="0"/>
          <w:numId w:val="37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Rozpoznání nových příležitostí, kde může dodavatel pomoci s rozvojem dalších oblastí podnikání zákazníka</w:t>
      </w:r>
    </w:p>
    <w:p w14:paraId="1552C368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Účastní se pravidelných jednání pracovní skupiny a řídicího výboru.</w:t>
      </w:r>
    </w:p>
    <w:p w14:paraId="231F2641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Očekávané kapacitní vytížení 30 % pracovní doby (po implementaci řešení).</w:t>
      </w:r>
    </w:p>
    <w:p w14:paraId="7D0B4B4D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Dostupnost telefonicky a mailem v pracovní době, reakce 2 pracovní hodiny.</w:t>
      </w:r>
    </w:p>
    <w:p w14:paraId="3554B1F3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</w:p>
    <w:p w14:paraId="0D3B7D30" w14:textId="77777777" w:rsidR="004D297F" w:rsidRPr="004D297F" w:rsidRDefault="004D297F" w:rsidP="004D297F">
      <w:pPr>
        <w:pStyle w:val="Odstavecseseznamem"/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Technický </w:t>
      </w:r>
      <w:proofErr w:type="spellStart"/>
      <w:r w:rsidRPr="004D297F">
        <w:rPr>
          <w:rFonts w:asciiTheme="minorHAnsi" w:hAnsiTheme="minorHAnsi"/>
          <w:sz w:val="18"/>
          <w:szCs w:val="18"/>
        </w:rPr>
        <w:t>Manager</w:t>
      </w:r>
      <w:proofErr w:type="spellEnd"/>
      <w:r w:rsidRPr="004D297F">
        <w:rPr>
          <w:rFonts w:asciiTheme="minorHAnsi" w:hAnsiTheme="minorHAnsi"/>
          <w:sz w:val="18"/>
          <w:szCs w:val="18"/>
        </w:rPr>
        <w:t xml:space="preserve">, je role na straně dodavatele služeb, která odpovídá </w:t>
      </w:r>
      <w:proofErr w:type="gramStart"/>
      <w:r w:rsidRPr="004D297F">
        <w:rPr>
          <w:rFonts w:asciiTheme="minorHAnsi" w:hAnsiTheme="minorHAnsi"/>
          <w:sz w:val="18"/>
          <w:szCs w:val="18"/>
        </w:rPr>
        <w:t>za</w:t>
      </w:r>
      <w:proofErr w:type="gramEnd"/>
      <w:r w:rsidRPr="004D297F">
        <w:rPr>
          <w:rFonts w:asciiTheme="minorHAnsi" w:hAnsiTheme="minorHAnsi"/>
          <w:sz w:val="18"/>
          <w:szCs w:val="18"/>
        </w:rPr>
        <w:t>:</w:t>
      </w:r>
    </w:p>
    <w:p w14:paraId="3E3E5FF9" w14:textId="77777777" w:rsidR="004D297F" w:rsidRPr="004D297F" w:rsidRDefault="004D297F" w:rsidP="004D297F">
      <w:pPr>
        <w:pStyle w:val="Odstavecseseznamem"/>
        <w:numPr>
          <w:ilvl w:val="0"/>
          <w:numId w:val="38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Garanci technického řešení dodávané služby, zejména SW část systému</w:t>
      </w:r>
    </w:p>
    <w:p w14:paraId="79F49C82" w14:textId="77777777" w:rsidR="004D297F" w:rsidRPr="004D297F" w:rsidRDefault="004D297F" w:rsidP="004D297F">
      <w:pPr>
        <w:pStyle w:val="Odstavecseseznamem"/>
        <w:numPr>
          <w:ilvl w:val="0"/>
          <w:numId w:val="38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Zajištění napojení na stávající infrastrukturu objednatele a integraci s ostatními systémy</w:t>
      </w:r>
    </w:p>
    <w:p w14:paraId="38252B40" w14:textId="77777777" w:rsidR="004D297F" w:rsidRPr="004D297F" w:rsidRDefault="004D297F" w:rsidP="004D297F">
      <w:pPr>
        <w:pStyle w:val="Odstavecseseznamem"/>
        <w:numPr>
          <w:ilvl w:val="0"/>
          <w:numId w:val="38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Aktualizaci a optimalizace nastavení funkcí zařízení a systému řízení tisků</w:t>
      </w:r>
    </w:p>
    <w:p w14:paraId="04F91231" w14:textId="77777777" w:rsidR="004D297F" w:rsidRPr="004D297F" w:rsidRDefault="004D297F" w:rsidP="004D297F">
      <w:pPr>
        <w:pStyle w:val="Odstavecseseznamem"/>
        <w:numPr>
          <w:ilvl w:val="0"/>
          <w:numId w:val="38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Vedení technické dokumentace (příručka služby)</w:t>
      </w:r>
    </w:p>
    <w:p w14:paraId="623B9068" w14:textId="77777777" w:rsidR="004D297F" w:rsidRPr="004D297F" w:rsidRDefault="004D297F" w:rsidP="004D297F">
      <w:pPr>
        <w:pStyle w:val="Odstavecseseznamem"/>
        <w:numPr>
          <w:ilvl w:val="0"/>
          <w:numId w:val="38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Návrhy na zlepšení, optimalizaci a změny služeb z technického pohledu  </w:t>
      </w:r>
    </w:p>
    <w:p w14:paraId="221FBEE0" w14:textId="77777777" w:rsidR="004D297F" w:rsidRPr="004D297F" w:rsidRDefault="004D297F" w:rsidP="004D297F">
      <w:pPr>
        <w:ind w:left="360"/>
        <w:rPr>
          <w:rFonts w:asciiTheme="minorHAnsi" w:hAnsiTheme="minorHAnsi"/>
          <w:sz w:val="18"/>
          <w:szCs w:val="18"/>
        </w:rPr>
      </w:pPr>
    </w:p>
    <w:p w14:paraId="36EA49BA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Účastní se pravidelných jednání pracovní skupiny a řídicího výboru.</w:t>
      </w:r>
    </w:p>
    <w:p w14:paraId="551B40CE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Očekávané kapacitní vytížení 20 % pracovní doby (po implementaci řešení).</w:t>
      </w:r>
    </w:p>
    <w:p w14:paraId="11920FAE" w14:textId="206CD4AC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Dostupnost telefonicky a mailem v pracovní době, reakce </w:t>
      </w:r>
      <w:r w:rsidR="00794F89">
        <w:rPr>
          <w:rFonts w:asciiTheme="minorHAnsi" w:hAnsiTheme="minorHAnsi"/>
          <w:sz w:val="18"/>
          <w:szCs w:val="18"/>
        </w:rPr>
        <w:t xml:space="preserve">2 </w:t>
      </w:r>
      <w:r w:rsidRPr="004D297F">
        <w:rPr>
          <w:rFonts w:asciiTheme="minorHAnsi" w:hAnsiTheme="minorHAnsi"/>
          <w:sz w:val="18"/>
          <w:szCs w:val="18"/>
        </w:rPr>
        <w:t>pracovní hodin</w:t>
      </w:r>
      <w:r w:rsidR="00794F89">
        <w:rPr>
          <w:rFonts w:asciiTheme="minorHAnsi" w:hAnsiTheme="minorHAnsi"/>
          <w:sz w:val="18"/>
          <w:szCs w:val="18"/>
        </w:rPr>
        <w:t>y</w:t>
      </w:r>
      <w:r w:rsidRPr="004D297F">
        <w:rPr>
          <w:rFonts w:asciiTheme="minorHAnsi" w:hAnsiTheme="minorHAnsi"/>
          <w:sz w:val="18"/>
          <w:szCs w:val="18"/>
        </w:rPr>
        <w:t>.</w:t>
      </w:r>
    </w:p>
    <w:p w14:paraId="2B704ED1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905E8" w14:textId="77777777" w:rsidR="004D297F" w:rsidRDefault="004D297F" w:rsidP="00962258">
      <w:pPr>
        <w:spacing w:after="0" w:line="240" w:lineRule="auto"/>
      </w:pPr>
      <w:r>
        <w:separator/>
      </w:r>
    </w:p>
  </w:endnote>
  <w:endnote w:type="continuationSeparator" w:id="0">
    <w:p w14:paraId="67D3A696" w14:textId="77777777" w:rsidR="004D297F" w:rsidRDefault="004D29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0C93E8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66B40C" w14:textId="67ACFCD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0C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0C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16130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E548F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12C0504" w14:textId="77777777" w:rsidR="00F1715C" w:rsidRDefault="00F1715C" w:rsidP="00D831A3">
          <w:pPr>
            <w:pStyle w:val="Zpat"/>
          </w:pPr>
        </w:p>
      </w:tc>
    </w:tr>
  </w:tbl>
  <w:p w14:paraId="437083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EDE9771" wp14:editId="7C64A9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33D53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CCAA9AC" wp14:editId="45DBFEB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6F67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54512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E1C0BA" w14:textId="18FB75B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0C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0C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AB87C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48569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3FD05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427C99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56D3344" w14:textId="0A278801" w:rsidR="00F1715C" w:rsidRDefault="004C5D55" w:rsidP="00794F89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2954A540" w14:textId="77777777" w:rsidR="00F1715C" w:rsidRDefault="00F1715C" w:rsidP="00460660">
          <w:pPr>
            <w:pStyle w:val="Zpat"/>
          </w:pPr>
        </w:p>
      </w:tc>
    </w:tr>
  </w:tbl>
  <w:p w14:paraId="50BA3B4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CF9C61" wp14:editId="03AF03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0B336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C38D713" wp14:editId="5B9FEF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ABBFE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8010A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DFF1B" w14:textId="77777777" w:rsidR="004D297F" w:rsidRDefault="004D297F" w:rsidP="00962258">
      <w:pPr>
        <w:spacing w:after="0" w:line="240" w:lineRule="auto"/>
      </w:pPr>
      <w:r>
        <w:separator/>
      </w:r>
    </w:p>
  </w:footnote>
  <w:footnote w:type="continuationSeparator" w:id="0">
    <w:p w14:paraId="689511C1" w14:textId="77777777" w:rsidR="004D297F" w:rsidRDefault="004D29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1D209E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841B0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0DEFF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BB0596" w14:textId="77777777" w:rsidR="00F1715C" w:rsidRPr="00D6163D" w:rsidRDefault="00F1715C" w:rsidP="00D6163D">
          <w:pPr>
            <w:pStyle w:val="Druhdokumentu"/>
          </w:pPr>
        </w:p>
      </w:tc>
    </w:tr>
  </w:tbl>
  <w:p w14:paraId="21D2EEE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EF030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5C4115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DA6FF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06B231" w14:textId="77777777" w:rsidR="00F1715C" w:rsidRPr="00D6163D" w:rsidRDefault="00F1715C" w:rsidP="00FC6389">
          <w:pPr>
            <w:pStyle w:val="Druhdokumentu"/>
          </w:pPr>
        </w:p>
      </w:tc>
    </w:tr>
    <w:tr w:rsidR="009F392E" w14:paraId="00FB6FF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54F04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9386F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AAEDA59" w14:textId="77777777" w:rsidR="009F392E" w:rsidRPr="00D6163D" w:rsidRDefault="009F392E" w:rsidP="00FC6389">
          <w:pPr>
            <w:pStyle w:val="Druhdokumentu"/>
          </w:pPr>
        </w:p>
      </w:tc>
    </w:tr>
  </w:tbl>
  <w:p w14:paraId="4902EBD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3C81E35" wp14:editId="4F3B9BA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1F39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28B28C3"/>
    <w:multiLevelType w:val="hybridMultilevel"/>
    <w:tmpl w:val="10E472A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5A454529"/>
    <w:multiLevelType w:val="hybridMultilevel"/>
    <w:tmpl w:val="E81C209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5A926CF9"/>
    <w:multiLevelType w:val="hybridMultilevel"/>
    <w:tmpl w:val="AF9A29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64D32F0B"/>
    <w:multiLevelType w:val="hybridMultilevel"/>
    <w:tmpl w:val="732E37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7EF6451"/>
    <w:multiLevelType w:val="hybridMultilevel"/>
    <w:tmpl w:val="7F16D7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0"/>
  </w:num>
  <w:num w:numId="35">
    <w:abstractNumId w:val="5"/>
  </w:num>
  <w:num w:numId="36">
    <w:abstractNumId w:val="9"/>
  </w:num>
  <w:num w:numId="37">
    <w:abstractNumId w:val="8"/>
  </w:num>
  <w:num w:numId="38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97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30C13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D297F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4F89"/>
    <w:rsid w:val="007B570C"/>
    <w:rsid w:val="007C589B"/>
    <w:rsid w:val="007E4A6E"/>
    <w:rsid w:val="007F56A7"/>
    <w:rsid w:val="00807DD0"/>
    <w:rsid w:val="00834ADB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3395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D7074A"/>
  <w14:defaultImageDpi w14:val="32767"/>
  <w15:docId w15:val="{CFEF4B9D-DD84-4CF4-8C5F-3A0FB3678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297F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CB5F4B79075C429EA9C831E55CDF45" ma:contentTypeVersion="1" ma:contentTypeDescription="Vytvořit nový dokument" ma:contentTypeScope="" ma:versionID="22323f8d62b9d69512970ed16748d884">
  <xsd:schema xmlns:xsd="http://www.w3.org/2001/XMLSchema" xmlns:p="http://schemas.microsoft.com/office/2006/metadata/properties" targetNamespace="http://schemas.microsoft.com/office/2006/metadata/properties" ma:root="true" ma:fieldsID="66c95f1de08dbaadbf9042006bb882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D7C571-EF9B-4E1C-BAE1-DD6B2D0B29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75B824-2A6B-4201-8B1B-7B7EDD8FE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473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5</cp:revision>
  <cp:lastPrinted>2017-11-28T17:18:00Z</cp:lastPrinted>
  <dcterms:created xsi:type="dcterms:W3CDTF">2021-01-29T13:42:00Z</dcterms:created>
  <dcterms:modified xsi:type="dcterms:W3CDTF">2021-03-01T12:51:00Z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0x0101000DCB5F4B79075C429EA9C831E55CDF45</vt:lpwstr>
  </property>
  <property fmtid="{D5CDD505-2E9C-101B-9397-08002B2CF9AE}" pid="3" name="URL">
    <vt:lpwstr/>
  </property>
</Properties>
</file>